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2" w:rsidRDefault="00454492"/>
    <w:p w:rsidR="0096161D" w:rsidRPr="0096161D" w:rsidRDefault="00A3233D" w:rsidP="0096161D">
      <w:r>
        <w:t xml:space="preserve"> </w:t>
      </w:r>
      <w:r w:rsidR="0096161D" w:rsidRPr="0096161D">
        <w:t>По благословению Святейшего Патриарха Московского и всея Руси Кирилла Издательский Совет Русской Православной Церкви  проводит десятый сезон Международного детско-юношеского литературного конкурса имени Ивана Шмелева «Лето Господне».</w:t>
      </w:r>
    </w:p>
    <w:p w:rsidR="0096161D" w:rsidRPr="0096161D" w:rsidRDefault="0096161D" w:rsidP="0096161D">
      <w:r w:rsidRPr="0096161D">
        <w:t xml:space="preserve">На конкурс принимаются литературные творческие работы. Ценность таких сочинений в том, что они помогают </w:t>
      </w:r>
      <w:r w:rsidR="00A43E8B">
        <w:t>раскрыть</w:t>
      </w:r>
      <w:r w:rsidRPr="0096161D">
        <w:t xml:space="preserve"> творческий потенциал </w:t>
      </w:r>
      <w:r w:rsidR="000F103E">
        <w:t xml:space="preserve">юных </w:t>
      </w:r>
      <w:r w:rsidRPr="0096161D">
        <w:t xml:space="preserve">авторов и отражают жизненную философию подрастающего поколения. А сам процесс сочинительства и изложения развивает </w:t>
      </w:r>
      <w:r w:rsidR="00B9112B">
        <w:t>творческие</w:t>
      </w:r>
      <w:r w:rsidRPr="0096161D">
        <w:t xml:space="preserve"> способности, самостоятельность мышления, навыки правописания, воспитывает читательский интерес и культуру чтения. Чтобы принять участие в конкурсе, школьники обязательно обратятся к Книге, а значит, приобщатся к могучему хранилищу духовной традиции отечественной культуры.</w:t>
      </w:r>
    </w:p>
    <w:p w:rsidR="002278AF" w:rsidRDefault="0096161D" w:rsidP="0096161D">
      <w:r w:rsidRPr="0096161D">
        <w:t xml:space="preserve">Тематические направления конкурса предполагают знакомство с историческими </w:t>
      </w:r>
      <w:r w:rsidR="00724AE0">
        <w:t xml:space="preserve">исследованиями, </w:t>
      </w:r>
      <w:r w:rsidRPr="0096161D">
        <w:t xml:space="preserve">классическими и современными литературными произведениями, отражающими систему православных ценностей. </w:t>
      </w:r>
      <w:r w:rsidR="002B5C59">
        <w:t xml:space="preserve">В новом сезоне тематические направления конкурса посвящены 225-летию со дня рождения А.С. Пушкина и 215-летию </w:t>
      </w:r>
      <w:r w:rsidR="006B2576">
        <w:t xml:space="preserve">со дня рождения Н.В. Гоголя, а также творчеству замечательного русского писателя В.К. Арсеньева и теме подвига. </w:t>
      </w:r>
    </w:p>
    <w:p w:rsidR="001B74FD" w:rsidRDefault="0096161D" w:rsidP="0096161D">
      <w:pPr>
        <w:rPr>
          <w:bCs/>
        </w:rPr>
      </w:pPr>
      <w:r w:rsidRPr="0096161D">
        <w:t>Конкурс п</w:t>
      </w:r>
      <w:r w:rsidR="006339AD">
        <w:t xml:space="preserve">роходит в два этапа. </w:t>
      </w:r>
      <w:r w:rsidRPr="0096161D">
        <w:t xml:space="preserve">На первом (заочном) этапе </w:t>
      </w:r>
      <w:r w:rsidRPr="00DE678D">
        <w:rPr>
          <w:b/>
        </w:rPr>
        <w:t xml:space="preserve">с 1 сентября по 20 декабря 2023 года </w:t>
      </w:r>
      <w:r w:rsidR="006339AD">
        <w:t>через сайт конкурса</w:t>
      </w:r>
      <w:r w:rsidR="00A3233D" w:rsidRPr="00A3233D">
        <w:t>:</w:t>
      </w:r>
      <w:bookmarkStart w:id="0" w:name="_GoBack"/>
      <w:bookmarkEnd w:id="0"/>
      <w:r w:rsidR="006339AD">
        <w:t xml:space="preserve"> </w:t>
      </w:r>
      <w:r w:rsidR="009B4E81" w:rsidRPr="009B4E81">
        <w:rPr>
          <w:b/>
        </w:rPr>
        <w:t>https://letogospodne.ru/</w:t>
      </w:r>
      <w:r w:rsidR="009B4E81" w:rsidRPr="009B4E81">
        <w:rPr>
          <w:b/>
          <w:lang w:val="en-US"/>
        </w:rPr>
        <w:t>join</w:t>
      </w:r>
      <w:r w:rsidR="009B4E81" w:rsidRPr="009B4E81">
        <w:t xml:space="preserve"> </w:t>
      </w:r>
      <w:r w:rsidRPr="0096161D">
        <w:t>осуществляется прием творческих работ</w:t>
      </w:r>
      <w:r w:rsidR="0052472E">
        <w:t xml:space="preserve"> и их оценка Конкурсной комиссии</w:t>
      </w:r>
      <w:r w:rsidRPr="0096161D">
        <w:t>. </w:t>
      </w:r>
      <w:r w:rsidRPr="00DE678D">
        <w:rPr>
          <w:bCs/>
        </w:rPr>
        <w:t>Объем работ должен быть не менее 5 000 и не более 20 000 знаков. </w:t>
      </w:r>
      <w:r w:rsidR="002B177A" w:rsidRPr="00DE678D">
        <w:rPr>
          <w:bCs/>
        </w:rPr>
        <w:t>Итоги проводятся</w:t>
      </w:r>
      <w:r w:rsidR="002B177A" w:rsidRPr="002B177A">
        <w:rPr>
          <w:bCs/>
        </w:rPr>
        <w:t xml:space="preserve"> в трех возраст</w:t>
      </w:r>
      <w:r w:rsidR="002B177A">
        <w:rPr>
          <w:bCs/>
        </w:rPr>
        <w:t>ных группах: 6-7-е, 8-9-е, 10-11</w:t>
      </w:r>
      <w:r w:rsidR="002B177A" w:rsidRPr="002B177A">
        <w:rPr>
          <w:bCs/>
        </w:rPr>
        <w:t xml:space="preserve"> классы</w:t>
      </w:r>
      <w:r w:rsidR="001B74FD">
        <w:rPr>
          <w:bCs/>
        </w:rPr>
        <w:t>.</w:t>
      </w:r>
    </w:p>
    <w:p w:rsidR="0096161D" w:rsidRDefault="0096161D" w:rsidP="0096161D">
      <w:r w:rsidRPr="0096161D">
        <w:t xml:space="preserve">Конкурс имеет статус международного, к участию </w:t>
      </w:r>
      <w:r w:rsidR="001B74FD">
        <w:t>в нем приглашаются учащиеся 6-11</w:t>
      </w:r>
      <w:r w:rsidRPr="0096161D">
        <w:t>-х классов общеобразовательных и православных школ, гимназий и колледжей России, стран СНГ и зарубежья, а также воспитанники воскресных школ и учреждений дополнительного образования </w:t>
      </w:r>
      <w:r w:rsidRPr="0096161D">
        <w:rPr>
          <w:b/>
          <w:bCs/>
        </w:rPr>
        <w:t>не старше 18-ти лет</w:t>
      </w:r>
      <w:r w:rsidRPr="0096161D">
        <w:t>.</w:t>
      </w:r>
    </w:p>
    <w:p w:rsidR="00D80E45" w:rsidRPr="00AB147E" w:rsidRDefault="00D80E45" w:rsidP="00D80E45">
      <w:r w:rsidRPr="00AB147E">
        <w:t xml:space="preserve">На второй (очный) этап в дни весенних школьных каникул в Москву </w:t>
      </w:r>
      <w:r w:rsidRPr="00AB147E">
        <w:t>буду приглашены</w:t>
      </w:r>
      <w:r w:rsidRPr="00AB147E">
        <w:t xml:space="preserve"> </w:t>
      </w:r>
      <w:r w:rsidRPr="00AB147E">
        <w:t xml:space="preserve">не менее 10 участников </w:t>
      </w:r>
      <w:r w:rsidRPr="00AB147E">
        <w:t xml:space="preserve"> каждой возрастной группы, набравших наибольшее количество баллов. Финалисты </w:t>
      </w:r>
      <w:r w:rsidR="00AB147E" w:rsidRPr="00AB147E">
        <w:t>на</w:t>
      </w:r>
      <w:r w:rsidRPr="00AB147E">
        <w:t>пишут итоговую работу на предложенную тему, по результатам которой будут названы призеры конкурса.</w:t>
      </w:r>
    </w:p>
    <w:p w:rsidR="00D80E45" w:rsidRPr="0064699A" w:rsidRDefault="00670324" w:rsidP="0096161D">
      <w:r>
        <w:t xml:space="preserve">Подробно ознакомиться с Положением о конкурсе и методическими рекомендациями, узнать об условиях участия, </w:t>
      </w:r>
      <w:r w:rsidR="00FB1026">
        <w:t xml:space="preserve">а также познакомиться с </w:t>
      </w:r>
      <w:r w:rsidR="00FB1026">
        <w:lastRenderedPageBreak/>
        <w:t xml:space="preserve">лучшими творческими работами можно на сайте конкурса </w:t>
      </w:r>
      <w:r w:rsidR="0064699A">
        <w:rPr>
          <w:b/>
        </w:rPr>
        <w:t>http://letogospodne.ru</w:t>
      </w:r>
      <w:r w:rsidR="0064699A" w:rsidRPr="0064699A">
        <w:rPr>
          <w:b/>
        </w:rPr>
        <w:t>.</w:t>
      </w:r>
    </w:p>
    <w:p w:rsidR="00BA441D" w:rsidRPr="0096161D" w:rsidRDefault="00BA441D" w:rsidP="0096161D"/>
    <w:sectPr w:rsidR="00BA441D" w:rsidRPr="0096161D" w:rsidSect="008634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D"/>
    <w:rsid w:val="000F103E"/>
    <w:rsid w:val="0010126D"/>
    <w:rsid w:val="00193AF2"/>
    <w:rsid w:val="001B74FD"/>
    <w:rsid w:val="002278AF"/>
    <w:rsid w:val="002B177A"/>
    <w:rsid w:val="002B5C59"/>
    <w:rsid w:val="00454492"/>
    <w:rsid w:val="0050074A"/>
    <w:rsid w:val="0052472E"/>
    <w:rsid w:val="006339AD"/>
    <w:rsid w:val="0064699A"/>
    <w:rsid w:val="00670324"/>
    <w:rsid w:val="006B2576"/>
    <w:rsid w:val="00724AE0"/>
    <w:rsid w:val="00863432"/>
    <w:rsid w:val="008B2E81"/>
    <w:rsid w:val="0096161D"/>
    <w:rsid w:val="009B4E81"/>
    <w:rsid w:val="00A3233D"/>
    <w:rsid w:val="00A43E8B"/>
    <w:rsid w:val="00AB147E"/>
    <w:rsid w:val="00AE61B8"/>
    <w:rsid w:val="00B9112B"/>
    <w:rsid w:val="00BA441D"/>
    <w:rsid w:val="00D80E45"/>
    <w:rsid w:val="00DE678D"/>
    <w:rsid w:val="00F554A4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Барсукова</dc:creator>
  <cp:lastModifiedBy>Алина Барсукова</cp:lastModifiedBy>
  <cp:revision>31</cp:revision>
  <dcterms:created xsi:type="dcterms:W3CDTF">2023-09-15T12:24:00Z</dcterms:created>
  <dcterms:modified xsi:type="dcterms:W3CDTF">2023-09-15T12:51:00Z</dcterms:modified>
</cp:coreProperties>
</file>